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E51" w:rsidRDefault="00311E5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64"/>
        <w:gridCol w:w="4338"/>
      </w:tblGrid>
      <w:tr w:rsidR="00F205F4" w:rsidRPr="00B6086D" w:rsidTr="00147CA7">
        <w:trPr>
          <w:trHeight w:val="2098"/>
        </w:trPr>
        <w:tc>
          <w:tcPr>
            <w:tcW w:w="4338" w:type="dxa"/>
            <w:shd w:val="clear" w:color="auto" w:fill="auto"/>
          </w:tcPr>
          <w:p w:rsidR="00F205F4" w:rsidRPr="00B6086D" w:rsidRDefault="00F205F4" w:rsidP="00F205F4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Гродзенскі абласны</w:t>
            </w:r>
          </w:p>
          <w:p w:rsidR="00F205F4" w:rsidRPr="00B6086D" w:rsidRDefault="00F205F4" w:rsidP="00F205F4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  <w:p w:rsidR="00F205F4" w:rsidRPr="00B6086D" w:rsidRDefault="00F205F4" w:rsidP="00F205F4">
            <w:pPr>
              <w:spacing w:after="0" w:line="280" w:lineRule="exact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F205F4" w:rsidRPr="00D64CA3" w:rsidRDefault="00F205F4" w:rsidP="00F205F4">
            <w:pPr>
              <w:spacing w:after="0" w:line="280" w:lineRule="exact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  <w:t>ГАЛОЎНАЕ ЎПРАЎЛЕННЕ АДУКАЦЫІ</w:t>
            </w:r>
          </w:p>
          <w:p w:rsidR="00F205F4" w:rsidRPr="00B6086D" w:rsidRDefault="00F205F4" w:rsidP="00F205F4">
            <w:pPr>
              <w:spacing w:after="0" w:line="280" w:lineRule="exact"/>
              <w:ind w:left="-113"/>
              <w:rPr>
                <w:rFonts w:ascii="Times New Roman" w:hAnsi="Times New Roman"/>
                <w:sz w:val="30"/>
                <w:szCs w:val="30"/>
              </w:rPr>
            </w:pPr>
          </w:p>
          <w:p w:rsidR="00F205F4" w:rsidRDefault="00F205F4" w:rsidP="00F205F4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вул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Ажэшкі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3, 230023, г.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Гродна</w:t>
            </w:r>
          </w:p>
          <w:p w:rsidR="00F205F4" w:rsidRDefault="00F205F4" w:rsidP="00F205F4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F205F4" w:rsidRPr="00D2745B" w:rsidRDefault="00F205F4" w:rsidP="00F205F4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 xml:space="preserve">эл. 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: uoo_root@grsu.by</w:t>
            </w:r>
          </w:p>
        </w:tc>
        <w:tc>
          <w:tcPr>
            <w:tcW w:w="964" w:type="dxa"/>
            <w:shd w:val="clear" w:color="auto" w:fill="auto"/>
          </w:tcPr>
          <w:p w:rsidR="00F205F4" w:rsidRPr="00B6086D" w:rsidRDefault="00F205F4" w:rsidP="00F205F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38" w:type="dxa"/>
            <w:shd w:val="clear" w:color="auto" w:fill="auto"/>
          </w:tcPr>
          <w:p w:rsidR="00F205F4" w:rsidRPr="00B6086D" w:rsidRDefault="00F205F4" w:rsidP="00F20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Гродненский областной</w:t>
            </w:r>
          </w:p>
          <w:p w:rsidR="00F205F4" w:rsidRPr="00B6086D" w:rsidRDefault="00F205F4" w:rsidP="00F20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исполнительный комитет</w:t>
            </w:r>
          </w:p>
          <w:p w:rsidR="00F205F4" w:rsidRPr="00B6086D" w:rsidRDefault="00F205F4" w:rsidP="00F205F4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F205F4" w:rsidRPr="00B6086D" w:rsidRDefault="00F205F4" w:rsidP="00F205F4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ГЛАВНОЕ УПРАВЛЕНИЕ ОБРАЗОВАНИЯ</w:t>
            </w:r>
          </w:p>
          <w:p w:rsidR="00F205F4" w:rsidRPr="00B6086D" w:rsidRDefault="00F205F4" w:rsidP="00F205F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205F4" w:rsidRDefault="00F205F4" w:rsidP="00F20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ул. Ожешко, 3, 230023, г. Гродно</w:t>
            </w:r>
          </w:p>
          <w:p w:rsidR="00F205F4" w:rsidRDefault="00F205F4" w:rsidP="00F20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F205F4" w:rsidRPr="00D2745B" w:rsidRDefault="00F205F4" w:rsidP="00F20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uoo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_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root</w:t>
            </w:r>
            <w:r w:rsidRPr="00D64CA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grsu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.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F205F4" w:rsidRDefault="00F205F4" w:rsidP="00F205F4">
      <w:pPr>
        <w:spacing w:after="0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4287"/>
      </w:tblGrid>
      <w:tr w:rsidR="00F205F4" w:rsidRPr="00B6086D" w:rsidTr="0071069B">
        <w:trPr>
          <w:trHeight w:val="80"/>
        </w:trPr>
        <w:tc>
          <w:tcPr>
            <w:tcW w:w="4361" w:type="dxa"/>
            <w:shd w:val="clear" w:color="auto" w:fill="auto"/>
          </w:tcPr>
          <w:p w:rsidR="00F205F4" w:rsidRPr="00B6086D" w:rsidRDefault="00C64191" w:rsidP="00F205F4">
            <w:pPr>
              <w:spacing w:after="0" w:line="360" w:lineRule="auto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be-BY"/>
              </w:rPr>
              <w:t>23.11.20222</w:t>
            </w:r>
            <w:r w:rsidRPr="00C64191">
              <w:rPr>
                <w:rFonts w:ascii="Times New Roman" w:hAnsi="Times New Roman"/>
                <w:sz w:val="26"/>
                <w:szCs w:val="26"/>
                <w:lang w:val="be-BY"/>
              </w:rPr>
              <w:t>___</w:t>
            </w:r>
            <w:r w:rsidR="00F205F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F205F4" w:rsidRPr="00B6086D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  <w:r w:rsidR="00F205F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be-BY"/>
              </w:rPr>
              <w:t>1-10/3682</w:t>
            </w:r>
            <w:r w:rsidRPr="00C64191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 w:rsidR="00F205F4"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</w:p>
          <w:p w:rsidR="00F205F4" w:rsidRPr="00B6086D" w:rsidRDefault="00F205F4" w:rsidP="00F205F4">
            <w:pPr>
              <w:spacing w:after="0" w:line="280" w:lineRule="exact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На №____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ад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</w:t>
            </w:r>
          </w:p>
        </w:tc>
        <w:tc>
          <w:tcPr>
            <w:tcW w:w="992" w:type="dxa"/>
            <w:shd w:val="clear" w:color="auto" w:fill="auto"/>
          </w:tcPr>
          <w:p w:rsidR="00F205F4" w:rsidRPr="00B6086D" w:rsidRDefault="00F205F4" w:rsidP="00F205F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87" w:type="dxa"/>
            <w:shd w:val="clear" w:color="auto" w:fill="auto"/>
          </w:tcPr>
          <w:p w:rsidR="00CD3358" w:rsidRDefault="00CD3358" w:rsidP="004D736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D3358" w:rsidRDefault="00CD3358" w:rsidP="004D736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D3358" w:rsidRDefault="00CD3358" w:rsidP="004D736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D7362" w:rsidRDefault="004D7362" w:rsidP="004D736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Начальнікам аддзелаў (упраўленняў) адукацыі райвыканкамаў, аддзела</w:t>
            </w:r>
            <w:r w:rsidR="00B813A0"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адукацыі, спорту і турызму Шчучынскага райвыканкама, адміністрацый раёнаў г. Гродна </w:t>
            </w:r>
          </w:p>
          <w:p w:rsidR="00F205F4" w:rsidRPr="004D7362" w:rsidRDefault="004D7362" w:rsidP="004D736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Дырэктарам устаноў прафесійна-тэхнічнай адукацыі</w:t>
            </w:r>
          </w:p>
        </w:tc>
      </w:tr>
      <w:tr w:rsidR="004D7362" w:rsidRPr="00B6086D" w:rsidTr="0071069B">
        <w:trPr>
          <w:trHeight w:val="80"/>
        </w:trPr>
        <w:tc>
          <w:tcPr>
            <w:tcW w:w="4361" w:type="dxa"/>
            <w:shd w:val="clear" w:color="auto" w:fill="auto"/>
          </w:tcPr>
          <w:p w:rsidR="004D7362" w:rsidRPr="00B6086D" w:rsidRDefault="004D7362" w:rsidP="00F205F4">
            <w:pPr>
              <w:spacing w:after="0" w:line="360" w:lineRule="auto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4D7362" w:rsidRPr="00B6086D" w:rsidRDefault="004D7362" w:rsidP="00F205F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87" w:type="dxa"/>
            <w:shd w:val="clear" w:color="auto" w:fill="auto"/>
          </w:tcPr>
          <w:p w:rsidR="004D7362" w:rsidRDefault="004D7362" w:rsidP="00F205F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77A96" w:rsidRDefault="00677A96" w:rsidP="00677A9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Аб правядзенні </w:t>
      </w:r>
      <w:r w:rsidR="005C2094">
        <w:rPr>
          <w:rFonts w:ascii="Times New Roman" w:hAnsi="Times New Roman" w:cs="Times New Roman"/>
          <w:sz w:val="30"/>
          <w:szCs w:val="30"/>
          <w:lang w:val="be-BY"/>
        </w:rPr>
        <w:t>абласнога этапа</w:t>
      </w:r>
    </w:p>
    <w:p w:rsidR="00677A96" w:rsidRDefault="00677A96" w:rsidP="00677A9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>эспубліканскага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>онкурсу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77A96" w:rsidRPr="00677A96" w:rsidRDefault="00677A96" w:rsidP="00677A9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>юных экскурсаводаў музеяў</w:t>
      </w:r>
    </w:p>
    <w:p w:rsidR="00677A96" w:rsidRPr="004C3964" w:rsidRDefault="00677A96" w:rsidP="00677A96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 xml:space="preserve">устаноў адукацыі </w:t>
      </w:r>
    </w:p>
    <w:p w:rsidR="00297E46" w:rsidRDefault="00297E46" w:rsidP="004A153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77A96" w:rsidRDefault="00677A96" w:rsidP="00677A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548D5">
        <w:rPr>
          <w:rFonts w:ascii="Times New Roman" w:hAnsi="Times New Roman" w:cs="Times New Roman"/>
          <w:sz w:val="30"/>
          <w:szCs w:val="30"/>
          <w:lang w:val="be-BY"/>
        </w:rPr>
        <w:t>На падставе падпункта 4.31 пункта 4 Палажэння аб Міністэрстве адукацыі Рэспублікі Беларусь, зацверджанага пастановай Савета Міністраў Рэспублікі Беларусь ад 4 жніўня 2011 г. № 1049</w:t>
      </w:r>
      <w:r>
        <w:rPr>
          <w:rFonts w:ascii="Times New Roman" w:hAnsi="Times New Roman" w:cs="Times New Roman"/>
          <w:sz w:val="30"/>
          <w:szCs w:val="30"/>
          <w:lang w:val="be-BY"/>
        </w:rPr>
        <w:t>, у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мэта</w:t>
      </w:r>
      <w:r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удасканалення дзейнасці ўстаноў адукацыі па грамадзянскім і патрыятычным выхаванні дзяцей і навучэнскай моладзі праз актыўнае ўключэнне іх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экскурсійную музейную дзейнасць з лістапада 2022 года па </w:t>
      </w:r>
      <w:r w:rsidR="005C2094">
        <w:rPr>
          <w:rFonts w:ascii="Times New Roman" w:hAnsi="Times New Roman" w:cs="Times New Roman"/>
          <w:sz w:val="30"/>
          <w:szCs w:val="30"/>
          <w:lang w:val="be-BY"/>
        </w:rPr>
        <w:t>люты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2023 года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праводз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іцца </w:t>
      </w:r>
      <w:r w:rsidR="003E6AA2">
        <w:rPr>
          <w:rFonts w:ascii="Times New Roman" w:hAnsi="Times New Roman" w:cs="Times New Roman"/>
          <w:sz w:val="30"/>
          <w:szCs w:val="30"/>
          <w:lang w:val="be-BY"/>
        </w:rPr>
        <w:t xml:space="preserve">абласны этап 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эспубліканск</w:t>
      </w:r>
      <w:r w:rsidR="003E6AA2">
        <w:rPr>
          <w:rFonts w:ascii="Times New Roman" w:eastAsia="Times New Roman" w:hAnsi="Times New Roman" w:cs="Times New Roman"/>
          <w:sz w:val="30"/>
          <w:szCs w:val="30"/>
          <w:lang w:val="be-BY"/>
        </w:rPr>
        <w:t>ага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конкурс</w:t>
      </w:r>
      <w:r w:rsidR="003E6AA2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4C3964">
        <w:rPr>
          <w:rFonts w:ascii="Times New Roman" w:hAnsi="Times New Roman"/>
          <w:sz w:val="30"/>
          <w:szCs w:val="30"/>
          <w:lang w:val="be-BY"/>
        </w:rPr>
        <w:t>юных экскурсаводаў музеяў устаноў адукацыі (далей – конкурс)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677A96" w:rsidRPr="00837A75" w:rsidRDefault="00677A96" w:rsidP="00677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Арганізатарам правядзення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</w:t>
      </w:r>
      <w:r w:rsidR="00E65478">
        <w:rPr>
          <w:rFonts w:ascii="Times New Roman" w:eastAsia="Times New Roman" w:hAnsi="Times New Roman" w:cs="Times New Roman"/>
          <w:sz w:val="30"/>
          <w:szCs w:val="30"/>
          <w:lang w:val="be-BY"/>
        </w:rPr>
        <w:t>ога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этап</w:t>
      </w:r>
      <w:r w:rsidR="00837A75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837A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рэспубліканскага 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</w:t>
      </w:r>
      <w:r w:rsidR="00837A7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з’яўляецца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галоўнае упраўленне</w:t>
      </w:r>
      <w:r w:rsidRPr="0050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адукацыі</w:t>
      </w:r>
      <w:r w:rsidR="00E65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Гродзенскага аблвыканкама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. Арганізацыйнае і метадычнае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забеспячэнне </w:t>
      </w:r>
      <w:r w:rsidR="00837A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конкурсу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ажыццяўляе дзяржаўная ўстанова адукацыі </w:t>
      </w:r>
      <w:r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–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абласны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цэнтр)</w:t>
      </w:r>
      <w:r w:rsidR="00837A7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77A96" w:rsidRPr="00665762" w:rsidRDefault="00677A96" w:rsidP="0067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>Просім давесці інфармацыю аб правядзенні конкурс</w:t>
      </w:r>
      <w:r w:rsidR="00F4324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да ведама зацікаўленых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арганізаваць удзел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 конкурсе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навучэнцаў устаноў адукацыі ў адпаведнасці з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умовамі яго правядзення. </w:t>
      </w:r>
    </w:p>
    <w:p w:rsidR="003B53EF" w:rsidRDefault="003B53EF" w:rsidP="003B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Дадатковую інфармацыю можна атрымаць па тэлефоне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br/>
      </w:r>
      <w:r w:rsidR="000F7C85">
        <w:rPr>
          <w:rFonts w:ascii="Times New Roman" w:hAnsi="Times New Roman" w:cs="Times New Roman"/>
          <w:sz w:val="30"/>
          <w:szCs w:val="30"/>
          <w:lang w:val="be-BY"/>
        </w:rPr>
        <w:t>8</w:t>
      </w:r>
      <w:r>
        <w:rPr>
          <w:rFonts w:ascii="Times New Roman" w:hAnsi="Times New Roman" w:cs="Times New Roman"/>
          <w:sz w:val="30"/>
          <w:szCs w:val="30"/>
          <w:lang w:val="be-BY"/>
        </w:rPr>
        <w:t>0152 62 06 02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(аддзел краязнаўства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 экскурсійнай дзейнасці </w:t>
      </w:r>
      <w:r w:rsidR="000F7C8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дзяржаўнай </w:t>
      </w:r>
      <w:r w:rsidR="00B141FA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0F7C8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становы адукацыі </w:t>
      </w:r>
      <w:r w:rsidR="000F7C85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0F7C85"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="000F7C85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0F7C85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3B53EF" w:rsidRPr="00665762" w:rsidRDefault="003B53EF" w:rsidP="003B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B53EF" w:rsidRPr="00665762" w:rsidRDefault="003B53EF" w:rsidP="003B53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>Дадатак: на</w:t>
      </w:r>
      <w:r w:rsidR="00BD23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31C1A">
        <w:rPr>
          <w:rFonts w:ascii="Times New Roman" w:hAnsi="Times New Roman" w:cs="Times New Roman"/>
          <w:sz w:val="30"/>
          <w:szCs w:val="30"/>
          <w:lang w:val="be-BY"/>
        </w:rPr>
        <w:t xml:space="preserve">3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л. у 1 экз.</w:t>
      </w:r>
    </w:p>
    <w:p w:rsidR="00297E46" w:rsidRPr="00297E46" w:rsidRDefault="00297E46" w:rsidP="0029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30"/>
          <w:lang w:val="be-BY"/>
        </w:rPr>
      </w:pPr>
    </w:p>
    <w:p w:rsidR="00674059" w:rsidRDefault="00674059" w:rsidP="0029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97E46" w:rsidRPr="00297E46" w:rsidRDefault="00297E46" w:rsidP="007106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7E46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FF10A4">
        <w:rPr>
          <w:rFonts w:ascii="Times New Roman" w:hAnsi="Times New Roman" w:cs="Times New Roman"/>
          <w:sz w:val="30"/>
          <w:szCs w:val="30"/>
          <w:lang w:val="be-BY"/>
        </w:rPr>
        <w:t xml:space="preserve">чальнік </w:t>
      </w:r>
      <w:r w:rsidR="0071069B">
        <w:rPr>
          <w:rFonts w:ascii="Times New Roman" w:hAnsi="Times New Roman" w:cs="Times New Roman"/>
          <w:sz w:val="30"/>
          <w:szCs w:val="30"/>
          <w:lang w:val="be-BY"/>
        </w:rPr>
        <w:t>галоўнага ўпраўлення</w:t>
      </w:r>
      <w:r w:rsidR="00FF10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8287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8287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8287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8287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F10A4">
        <w:rPr>
          <w:rFonts w:ascii="Times New Roman" w:hAnsi="Times New Roman" w:cs="Times New Roman"/>
          <w:sz w:val="30"/>
          <w:szCs w:val="30"/>
          <w:lang w:val="be-BY"/>
        </w:rPr>
        <w:t>Р.Ю.Абрамчык</w:t>
      </w:r>
    </w:p>
    <w:p w:rsidR="00FF10A4" w:rsidRDefault="00FF10A4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4D7362" w:rsidRDefault="004D7362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0F7C85" w:rsidRPr="0071069B" w:rsidRDefault="000F7C85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71069B" w:rsidRPr="0071069B" w:rsidRDefault="0071069B" w:rsidP="004A153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:rsidR="0071069B" w:rsidRDefault="00FF10A4" w:rsidP="0071069B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 w:rsidRPr="003F3BDE">
        <w:rPr>
          <w:rFonts w:ascii="Times New Roman" w:hAnsi="Times New Roman" w:cs="Times New Roman"/>
          <w:sz w:val="18"/>
          <w:szCs w:val="18"/>
          <w:lang w:val="be-BY"/>
        </w:rPr>
        <w:t>Ненартовіч</w:t>
      </w:r>
      <w:r w:rsidR="003F3BDE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3F3BDE" w:rsidRPr="003F3BDE">
        <w:rPr>
          <w:rFonts w:ascii="Times New Roman" w:hAnsi="Times New Roman"/>
          <w:sz w:val="18"/>
          <w:szCs w:val="18"/>
          <w:lang w:val="be-BY"/>
        </w:rPr>
        <w:t>77 18 57</w:t>
      </w:r>
    </w:p>
    <w:p w:rsidR="00311E51" w:rsidRPr="0071069B" w:rsidRDefault="00311E51" w:rsidP="0071069B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Калаур 62 06 00</w:t>
      </w:r>
    </w:p>
    <w:p w:rsidR="000F7C85" w:rsidRPr="00BA688A" w:rsidRDefault="000F7C85" w:rsidP="000F7C85">
      <w:pPr>
        <w:tabs>
          <w:tab w:val="left" w:pos="567"/>
          <w:tab w:val="left" w:pos="709"/>
        </w:tabs>
        <w:spacing w:after="0" w:line="280" w:lineRule="exact"/>
        <w:ind w:left="5245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Дадатак</w:t>
      </w:r>
    </w:p>
    <w:p w:rsidR="000F7C85" w:rsidRDefault="000F7C85" w:rsidP="000F7C85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BD2373" w:rsidRPr="004C3964" w:rsidRDefault="00BD2373" w:rsidP="00BD2373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УМОВЫ</w:t>
      </w:r>
    </w:p>
    <w:p w:rsidR="00BD2373" w:rsidRPr="004C3964" w:rsidRDefault="00BD2373" w:rsidP="00BD2373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правядзення</w:t>
      </w:r>
      <w:r w:rsidRPr="004C396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абласнога этап</w:t>
      </w:r>
      <w:r w:rsidR="00BC1D27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C3964">
        <w:rPr>
          <w:rFonts w:ascii="Times New Roman" w:hAnsi="Times New Roman" w:cs="Times New Roman"/>
          <w:b/>
          <w:sz w:val="30"/>
          <w:szCs w:val="30"/>
          <w:lang w:val="be-BY"/>
        </w:rPr>
        <w:t>рэспубліканскага конкурсу</w:t>
      </w:r>
    </w:p>
    <w:p w:rsidR="00BD2373" w:rsidRPr="004C3964" w:rsidRDefault="00BD2373" w:rsidP="00BD2373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b/>
          <w:sz w:val="30"/>
          <w:szCs w:val="30"/>
          <w:lang w:val="be-BY"/>
        </w:rPr>
        <w:t>юных экскурсаводаў музеяў устаноў адукацыі</w:t>
      </w:r>
      <w:r w:rsidRPr="004C3964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BD2373" w:rsidRPr="004C3964" w:rsidRDefault="00BD2373" w:rsidP="00BD2373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BD2373" w:rsidRDefault="00BD2373" w:rsidP="00BD237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b/>
          <w:sz w:val="30"/>
          <w:szCs w:val="30"/>
          <w:lang w:val="be-BY"/>
        </w:rPr>
        <w:t>1. Агульныя палажэнні</w:t>
      </w:r>
    </w:p>
    <w:p w:rsidR="00BD2373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1.1. Умовы</w:t>
      </w:r>
      <w:r w:rsidRPr="00B621C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правядзенн</w:t>
      </w:r>
      <w:r w:rsidR="00BC1D27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я 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эспубліканскага конкурсу </w:t>
      </w:r>
      <w:r w:rsidRPr="004C3964">
        <w:rPr>
          <w:rFonts w:ascii="Times New Roman" w:hAnsi="Times New Roman"/>
          <w:sz w:val="30"/>
          <w:szCs w:val="30"/>
          <w:lang w:val="be-BY"/>
        </w:rPr>
        <w:t>юных экскурсаводаў музеяў уст</w:t>
      </w:r>
      <w:r>
        <w:rPr>
          <w:rFonts w:ascii="Times New Roman" w:hAnsi="Times New Roman"/>
          <w:sz w:val="30"/>
          <w:szCs w:val="30"/>
          <w:lang w:val="be-BY"/>
        </w:rPr>
        <w:t xml:space="preserve">аноў адукацыі (далей – конкурс) </w:t>
      </w:r>
      <w:r w:rsidRPr="00B621C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распрацаван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ы</w:t>
      </w:r>
      <w:r w:rsidRPr="00B621C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ў адпаведнасці з Інструкцыяй аб парадку правядзення рэспубліканскіх мерапрыемстваў установамі дадатковай адукацы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і</w:t>
      </w:r>
      <w:r w:rsidRPr="00B621C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дзяцей і моладзі з удзелам навучэнцаў, зацверджа</w:t>
      </w:r>
      <w:r w:rsidRPr="00BB4F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най</w:t>
      </w:r>
      <w:r w:rsidRPr="00B621C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пастановай Міністэрства адукац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ыі Рэспублікі Беларусь ад 6 ліпеня </w:t>
      </w:r>
      <w:r w:rsidRPr="00B621C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2011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г. </w:t>
      </w:r>
      <w:r w:rsidRPr="00B621C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№ 59.</w:t>
      </w:r>
    </w:p>
    <w:p w:rsidR="00BD2373" w:rsidRPr="00837A75" w:rsidRDefault="007875CE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1.2. </w:t>
      </w:r>
      <w:r w:rsidR="00BD2373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Арганізатарам правядзення</w:t>
      </w:r>
      <w:r w:rsidR="00BD23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абласнога этапа</w:t>
      </w:r>
      <w:r w:rsidR="00BD2373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D23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рэспубліканскага </w:t>
      </w:r>
      <w:r w:rsidR="00BD2373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</w:t>
      </w:r>
      <w:r w:rsidR="00BD2373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BD2373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з’яўляецца </w:t>
      </w:r>
      <w:r w:rsidR="00BD2373">
        <w:rPr>
          <w:rFonts w:ascii="Times New Roman" w:eastAsia="Times New Roman" w:hAnsi="Times New Roman" w:cs="Times New Roman"/>
          <w:sz w:val="30"/>
          <w:szCs w:val="30"/>
          <w:lang w:val="be-BY"/>
        </w:rPr>
        <w:t>галоўнае упраўленне</w:t>
      </w:r>
      <w:r w:rsidR="00BD2373" w:rsidRPr="0050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D2373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адукацыі</w:t>
      </w:r>
      <w:r w:rsidR="00BD23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Гродзенскага аблвыканкама</w:t>
      </w:r>
      <w:r w:rsidR="00BD2373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. Арганізацыйнае і метадычнае</w:t>
      </w:r>
      <w:r w:rsidR="00BD23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забеспячэнне конкурсу ажыццяўляе дзяржаўная ўстанова адукацыі </w:t>
      </w:r>
      <w:r w:rsidR="00BD2373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BD2373"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="00BD2373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BD2373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–</w:t>
      </w:r>
      <w:r w:rsidR="00BD23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абласны</w:t>
      </w:r>
      <w:r w:rsidR="00BD2373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цэнтр)</w:t>
      </w:r>
      <w:r w:rsidR="00BD237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1.3. </w:t>
      </w:r>
      <w:r w:rsidR="006F36E8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онкурс праводз</w:t>
      </w:r>
      <w:r w:rsidR="006F36E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цца ў </w:t>
      </w:r>
      <w:r w:rsidR="005F7563">
        <w:rPr>
          <w:rFonts w:ascii="Times New Roman" w:eastAsia="Times New Roman" w:hAnsi="Times New Roman" w:cs="Times New Roman"/>
          <w:sz w:val="30"/>
          <w:szCs w:val="30"/>
          <w:lang w:val="be-BY"/>
        </w:rPr>
        <w:t>тры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этапы з вызначэннем пераможцаў і прызёраў:</w:t>
      </w:r>
    </w:p>
    <w:p w:rsidR="005F7563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першы этап (адборачны) – ва ўстановах адукацыі</w:t>
      </w:r>
      <w:r w:rsidR="005F756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д</w:t>
      </w:r>
      <w:r w:rsidR="005F7563">
        <w:rPr>
          <w:rFonts w:ascii="Times New Roman" w:eastAsia="Times New Roman" w:hAnsi="Times New Roman" w:cs="Times New Roman"/>
          <w:sz w:val="30"/>
          <w:szCs w:val="30"/>
          <w:lang w:val="be-BY"/>
        </w:rPr>
        <w:t>ругі этап (адборачны) – раённы;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="005F7563">
        <w:rPr>
          <w:rFonts w:ascii="Times New Roman" w:eastAsia="Times New Roman" w:hAnsi="Times New Roman" w:cs="Times New Roman"/>
          <w:sz w:val="30"/>
          <w:szCs w:val="30"/>
          <w:lang w:val="be-BY"/>
        </w:rPr>
        <w:t>рэці этап (адборачны) – абласны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. На дадзеным этапе могуць прымаць удзел установы адукацыі абласнога падпарадкавання;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1.4. Для правядзення конкурсу на кожным этапе ствараюцца арганізацыйныя камітэты (далей – аргкамітэты).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Аргкамітэт кожнага этапу: 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забяспечвае арганізацыйнае і метадычнае суправаджэнне конкурсу;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даводзіць інфармацыю аб конкурсе да ведама ўстаноў адукацыі;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вызначае месца і канкрэтныя даты правядзення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адпаведнага этапу конкурсу;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ажыццяўляе персанальны падбор складу журы конкурсу і зацвярджае яго ва ўстаноўленым парадку;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аналізуе і абагульняе вынікі конкурсу;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асвятляе ход падрыхтоўкі, правядзення і вынікі конкурсу ў сродках масавай інфармацыі.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У склад аргкамітэтаў могуць уваходзіць прадстаўнікі зацікаўленых дзяржаўных органаў і арганізацый, грамадскіх аб’яднанняў, устаноў адукацыі, сродкаў масавай інфармацыі, прадстаўнікі органаў сама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ўпраўлення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ўстаноў адукацыі і інш.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1.5. Для падвядзення вынікаў конкурсу на кожным этапе аргкамітэтам ствараецца журы, якое: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праводзіць ацэнку конкурсных работ;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вызначае пераможцаў і прызёраў адпаведных этапаў конкурсу;</w:t>
      </w:r>
    </w:p>
    <w:p w:rsidR="00BD2373" w:rsidRPr="004C3964" w:rsidRDefault="00BD2373" w:rsidP="00BD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прадстаўляе пратаколы па выніках конкурсу ў адпаведныя аргкамітэты.</w:t>
      </w:r>
    </w:p>
    <w:p w:rsidR="00BD2373" w:rsidRPr="004C3964" w:rsidRDefault="00BD2373" w:rsidP="00BD2373">
      <w:pPr>
        <w:spacing w:after="0" w:line="100" w:lineRule="atLeast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1.6. Удзельнікамі конкурсу з’яўляюцца асобныя навучэнцы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4C3964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агульнай сярэдняй, прафесійна-тэхнічнай, сярэдняй спецыяльнай і вышэйшай адукацыі, устаноў дадатковай адукацыі дзяцей і моладзі ў дзвюх узроставых катэгорыях: да 14 гадоў (уключна), ад 15 гадоў і болей.</w:t>
      </w:r>
    </w:p>
    <w:p w:rsidR="00BD2373" w:rsidRPr="004C3964" w:rsidRDefault="00BD2373" w:rsidP="00BD2373">
      <w:pPr>
        <w:pStyle w:val="ab"/>
        <w:widowControl/>
        <w:numPr>
          <w:ilvl w:val="0"/>
          <w:numId w:val="1"/>
        </w:numPr>
        <w:autoSpaceDE/>
        <w:autoSpaceDN/>
        <w:adjustRightInd/>
        <w:spacing w:line="100" w:lineRule="atLeast"/>
        <w:ind w:left="0" w:right="-284" w:firstLine="709"/>
        <w:jc w:val="both"/>
        <w:rPr>
          <w:b/>
          <w:sz w:val="30"/>
          <w:szCs w:val="30"/>
          <w:lang w:val="be-BY"/>
        </w:rPr>
      </w:pPr>
      <w:r w:rsidRPr="004C3964">
        <w:rPr>
          <w:b/>
          <w:sz w:val="30"/>
          <w:szCs w:val="30"/>
          <w:lang w:val="be-BY"/>
        </w:rPr>
        <w:t xml:space="preserve">Асаблівасці правядзення </w:t>
      </w:r>
      <w:r w:rsidR="005F7563">
        <w:rPr>
          <w:b/>
          <w:sz w:val="30"/>
          <w:szCs w:val="30"/>
          <w:lang w:val="be-BY"/>
        </w:rPr>
        <w:t xml:space="preserve">абласнога этапа </w:t>
      </w:r>
      <w:r w:rsidRPr="004C3964">
        <w:rPr>
          <w:b/>
          <w:sz w:val="30"/>
          <w:szCs w:val="30"/>
          <w:lang w:val="be-BY"/>
        </w:rPr>
        <w:t>конкурсу</w:t>
      </w:r>
    </w:p>
    <w:p w:rsidR="00BD2373" w:rsidRPr="004C3964" w:rsidRDefault="00BD2373" w:rsidP="00BD2373">
      <w:pPr>
        <w:pStyle w:val="ab"/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 xml:space="preserve">Конкурс </w:t>
      </w:r>
      <w:r w:rsidRPr="004C3964">
        <w:rPr>
          <w:rStyle w:val="markedcontent"/>
          <w:sz w:val="30"/>
          <w:szCs w:val="30"/>
          <w:lang w:val="be-BY"/>
        </w:rPr>
        <w:t xml:space="preserve">праводзіцца з лістапада 2022 года па </w:t>
      </w:r>
      <w:r w:rsidR="005F7563">
        <w:rPr>
          <w:rStyle w:val="markedcontent"/>
          <w:sz w:val="30"/>
          <w:szCs w:val="30"/>
          <w:lang w:val="be-BY"/>
        </w:rPr>
        <w:t>люты</w:t>
      </w:r>
      <w:r w:rsidRPr="004C3964">
        <w:rPr>
          <w:rStyle w:val="markedcontent"/>
          <w:sz w:val="30"/>
          <w:szCs w:val="30"/>
          <w:lang w:val="be-BY"/>
        </w:rPr>
        <w:t xml:space="preserve"> 2023 года.</w:t>
      </w:r>
    </w:p>
    <w:p w:rsidR="00BD2373" w:rsidRPr="004C3964" w:rsidRDefault="00BD2373" w:rsidP="00BD2373">
      <w:pPr>
        <w:pStyle w:val="ab"/>
        <w:widowControl/>
        <w:numPr>
          <w:ilvl w:val="1"/>
          <w:numId w:val="1"/>
        </w:numPr>
        <w:autoSpaceDE/>
        <w:autoSpaceDN/>
        <w:adjustRightInd/>
        <w:ind w:left="0" w:right="-1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>Асноўныя мэта і задачы конкурсу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 xml:space="preserve">Конкурс праводзіцца з мэтай 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>фарміравання ў моладзі грамадзянска-патрыятычных пачуццяў сродкамі экскурсійнай музейнай дзейнасці.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sz w:val="30"/>
          <w:szCs w:val="30"/>
          <w:lang w:val="be-BY"/>
        </w:rPr>
        <w:t>Асноўнымі задачамі конкурсу з’яўляюцца: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sz w:val="30"/>
          <w:szCs w:val="30"/>
          <w:lang w:val="be-BY"/>
        </w:rPr>
        <w:t>фарміраванне ў дзяцей і моладзі каштоўнасных арыенціраў, гонару і павагі да гісторыі і культуры малой радзімы;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>папулярызацыя гісторыка-культурных і прыродных адметнасцей малой радзімы сродкамі экскурсійнай дзейнасці;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 xml:space="preserve">папулярызацыя дзейнасці музеяў устаноў адукацыі; 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sz w:val="30"/>
          <w:szCs w:val="30"/>
          <w:lang w:val="be-BY"/>
        </w:rPr>
        <w:t>выяўленне і заахвочване лепшых юных экскурсаводаў музеяў устаноў адукацыі;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>развіццё творчых здольнасцей, садзейнічанне прафесійнаму самавызначэнню навучэнцаў, набыццё камунікатыўных навыкаў праз далучэнне да экскурсійнай дзейнасці.</w:t>
      </w:r>
    </w:p>
    <w:p w:rsidR="00BD2373" w:rsidRPr="004C3964" w:rsidRDefault="00BD2373" w:rsidP="00BD2373">
      <w:pPr>
        <w:pStyle w:val="ab"/>
        <w:widowControl/>
        <w:numPr>
          <w:ilvl w:val="1"/>
          <w:numId w:val="1"/>
        </w:numPr>
        <w:autoSpaceDE/>
        <w:autoSpaceDN/>
        <w:adjustRightInd/>
        <w:ind w:left="0" w:right="-1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>Конкурс праводзіцца па дзвюх намінацыях «Скарбонка часу» і «Роднымі пуцявінамі».</w:t>
      </w:r>
    </w:p>
    <w:p w:rsidR="00BD2373" w:rsidRPr="004C3964" w:rsidRDefault="00BD2373" w:rsidP="00BD2373">
      <w:pPr>
        <w:pStyle w:val="ab"/>
        <w:ind w:left="0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 xml:space="preserve">На конкурс прадстаўляецца відэаролік (да 10 хвілін), дзе ўдзельнік конкурсу («у кадры») прадстаўляе </w:t>
      </w:r>
      <w:r>
        <w:rPr>
          <w:sz w:val="30"/>
          <w:szCs w:val="30"/>
          <w:lang w:val="be-BY"/>
        </w:rPr>
        <w:t xml:space="preserve">музейную </w:t>
      </w:r>
      <w:r w:rsidRPr="004C3964">
        <w:rPr>
          <w:sz w:val="30"/>
          <w:szCs w:val="30"/>
          <w:lang w:val="be-BY"/>
        </w:rPr>
        <w:t>экскурсію ў адпаведнасці з выбранай намінацыяй. Падчас экскурсіі могуць выкарыстоўвацца розныя мастацкія сродкі эмацыйнага ўздзеяння (касцюмы, музычнае суправаджэнне і інш.). Колькасць аб’ектаў экскурсіі не абмяжоўваецца.</w:t>
      </w:r>
    </w:p>
    <w:p w:rsidR="00BD2373" w:rsidRPr="004C3964" w:rsidRDefault="00BD2373" w:rsidP="00BD2373">
      <w:pPr>
        <w:pStyle w:val="ab"/>
        <w:widowControl/>
        <w:numPr>
          <w:ilvl w:val="2"/>
          <w:numId w:val="1"/>
        </w:numPr>
        <w:autoSpaceDE/>
        <w:autoSpaceDN/>
        <w:adjustRightInd/>
        <w:ind w:left="0" w:right="-1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>Намінацыя «Скарбонка часу».</w:t>
      </w:r>
    </w:p>
    <w:p w:rsidR="00BD2373" w:rsidRPr="004C3964" w:rsidRDefault="00BD2373" w:rsidP="00BD2373">
      <w:pPr>
        <w:pStyle w:val="ab"/>
        <w:ind w:left="0" w:right="-1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 xml:space="preserve">Удзельнікі конкурсу ў форме рэкламы знаёмяць з музеем установы адукацыі, прадстаўляюць яго адметнасці і ўнікальнасць. </w:t>
      </w:r>
    </w:p>
    <w:p w:rsidR="00BD2373" w:rsidRPr="004C3964" w:rsidRDefault="00BD2373" w:rsidP="00BD2373">
      <w:pPr>
        <w:pStyle w:val="ab"/>
        <w:widowControl/>
        <w:numPr>
          <w:ilvl w:val="2"/>
          <w:numId w:val="1"/>
        </w:numPr>
        <w:autoSpaceDE/>
        <w:autoSpaceDN/>
        <w:adjustRightInd/>
        <w:ind w:left="0" w:right="-1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>Намінацыя «Роднымі пуцявінамі».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>Удзельнікі конкурсу адвольна вы</w:t>
      </w:r>
      <w:r>
        <w:rPr>
          <w:rFonts w:ascii="Times New Roman" w:hAnsi="Times New Roman"/>
          <w:sz w:val="30"/>
          <w:szCs w:val="30"/>
          <w:lang w:val="be-BY"/>
        </w:rPr>
        <w:t>значаюць</w:t>
      </w:r>
      <w:r w:rsidRPr="004C3964">
        <w:rPr>
          <w:rFonts w:ascii="Times New Roman" w:hAnsi="Times New Roman"/>
          <w:sz w:val="30"/>
          <w:szCs w:val="30"/>
          <w:lang w:val="be-BY"/>
        </w:rPr>
        <w:t xml:space="preserve"> тэму экскурсіі</w:t>
      </w:r>
      <w:r>
        <w:rPr>
          <w:rFonts w:ascii="Times New Roman" w:hAnsi="Times New Roman"/>
          <w:sz w:val="30"/>
          <w:szCs w:val="30"/>
          <w:lang w:val="be-BY"/>
        </w:rPr>
        <w:t>, распрацоўваюць яе</w:t>
      </w:r>
      <w:r w:rsidRPr="004C3964">
        <w:rPr>
          <w:rFonts w:ascii="Times New Roman" w:hAnsi="Times New Roman"/>
          <w:sz w:val="30"/>
          <w:szCs w:val="30"/>
          <w:lang w:val="be-BY"/>
        </w:rPr>
        <w:t xml:space="preserve"> з выкарыстаннем музейных экспазіцый і падчас правядзення экскурсіі раскрываюць вызначаную тэму. </w:t>
      </w:r>
    </w:p>
    <w:p w:rsidR="00BD2373" w:rsidRPr="004C3964" w:rsidRDefault="00BD2373" w:rsidP="00BD2373">
      <w:pPr>
        <w:spacing w:after="0" w:line="100" w:lineRule="atLeast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sz w:val="30"/>
          <w:szCs w:val="30"/>
          <w:lang w:val="be-BY"/>
        </w:rPr>
        <w:t>2.4. Асноўныя крытэрыі ацэнкі экскурсійнага прадстаўлення:</w:t>
      </w:r>
    </w:p>
    <w:p w:rsidR="00BD2373" w:rsidRPr="004C3964" w:rsidRDefault="00BD2373" w:rsidP="00BD2373">
      <w:pPr>
        <w:pStyle w:val="10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>вытрыманасць тэматыкі экскурсіі;</w:t>
      </w:r>
    </w:p>
    <w:p w:rsidR="00BD2373" w:rsidRPr="004C3964" w:rsidRDefault="00BD2373" w:rsidP="00BD2373">
      <w:pPr>
        <w:pStyle w:val="10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>змястоўнасць, інфарматыўнасць;</w:t>
      </w:r>
    </w:p>
    <w:p w:rsidR="00BD2373" w:rsidRPr="004C3964" w:rsidRDefault="00BD2373" w:rsidP="00BD2373">
      <w:pPr>
        <w:pStyle w:val="10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 xml:space="preserve">лагічнасць пераходаў для аб’яднання матэрыялу экскурсіі ў адзінае цэлае; </w:t>
      </w:r>
    </w:p>
    <w:p w:rsidR="00BD2373" w:rsidRPr="004C3964" w:rsidRDefault="00BD2373" w:rsidP="00BD2373">
      <w:pPr>
        <w:pStyle w:val="10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lastRenderedPageBreak/>
        <w:t>спалучэнне паказа і расказа;</w:t>
      </w:r>
    </w:p>
    <w:p w:rsidR="00BD2373" w:rsidRPr="004C3964" w:rsidRDefault="00BD2373" w:rsidP="00BD2373">
      <w:pPr>
        <w:pStyle w:val="10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>культура мовы;</w:t>
      </w:r>
    </w:p>
    <w:p w:rsidR="00BD2373" w:rsidRPr="004C3964" w:rsidRDefault="00BD2373" w:rsidP="00BD2373">
      <w:pPr>
        <w:pStyle w:val="10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4C3964">
        <w:rPr>
          <w:rFonts w:ascii="Times New Roman" w:hAnsi="Times New Roman"/>
          <w:sz w:val="30"/>
          <w:szCs w:val="30"/>
          <w:lang w:val="be-BY"/>
        </w:rPr>
        <w:t xml:space="preserve">займальнасць, крэатыўнасць, артыстызм; </w:t>
      </w:r>
    </w:p>
    <w:p w:rsidR="00BD2373" w:rsidRPr="004C3964" w:rsidRDefault="00BD2373" w:rsidP="00BD2373">
      <w:pPr>
        <w:spacing w:after="0" w:line="100" w:lineRule="atLeast"/>
        <w:ind w:right="-28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sz w:val="30"/>
          <w:szCs w:val="30"/>
          <w:lang w:val="be-BY"/>
        </w:rPr>
        <w:t>прытрымліванне хранаметражу.</w:t>
      </w:r>
    </w:p>
    <w:p w:rsidR="00BD2373" w:rsidRPr="004C3964" w:rsidRDefault="00BD2373" w:rsidP="00BD2373">
      <w:pPr>
        <w:pStyle w:val="ab"/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 xml:space="preserve">Дапускаецца выкарыстанне пры мантажы і здымцы відэаэкскурсіі спецыяльных праграм і інструментаў. Тэхнічныя параметры відэароліка: фармат – avi, mpg, wmv. </w:t>
      </w:r>
    </w:p>
    <w:p w:rsidR="00BD2373" w:rsidRPr="00D31C1A" w:rsidRDefault="00BD2373" w:rsidP="00D31C1A">
      <w:pPr>
        <w:pStyle w:val="ab"/>
        <w:widowControl/>
        <w:numPr>
          <w:ilvl w:val="1"/>
          <w:numId w:val="2"/>
        </w:numPr>
        <w:autoSpaceDE/>
        <w:autoSpaceDN/>
        <w:adjustRightInd/>
        <w:ind w:left="0" w:right="-1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 xml:space="preserve">Конкурсныя матэрыялы пераможцаў і прызёраў </w:t>
      </w:r>
      <w:r w:rsidR="00D31C1A">
        <w:rPr>
          <w:sz w:val="30"/>
          <w:szCs w:val="30"/>
          <w:lang w:val="be-BY"/>
        </w:rPr>
        <w:t>раённага этапа</w:t>
      </w:r>
      <w:r w:rsidRPr="004C3964">
        <w:rPr>
          <w:sz w:val="30"/>
          <w:szCs w:val="30"/>
          <w:lang w:val="be-BY"/>
        </w:rPr>
        <w:t xml:space="preserve"> конкурсу і пратаколы пасяджэння журы з указаннем колькаснага аналізу ўдзельнікаў </w:t>
      </w:r>
      <w:r w:rsidR="00D31C1A">
        <w:rPr>
          <w:sz w:val="30"/>
          <w:szCs w:val="30"/>
          <w:lang w:val="be-BY"/>
        </w:rPr>
        <w:t>раённага этапа</w:t>
      </w:r>
      <w:r w:rsidRPr="004C3964">
        <w:rPr>
          <w:sz w:val="30"/>
          <w:szCs w:val="30"/>
          <w:lang w:val="be-BY"/>
        </w:rPr>
        <w:t xml:space="preserve"> конкурсу дасылаюцца на </w:t>
      </w:r>
      <w:r w:rsidR="00D31C1A">
        <w:rPr>
          <w:sz w:val="30"/>
          <w:szCs w:val="30"/>
          <w:lang w:val="be-BY"/>
        </w:rPr>
        <w:t>абласны</w:t>
      </w:r>
      <w:r w:rsidRPr="004C3964">
        <w:rPr>
          <w:sz w:val="30"/>
          <w:szCs w:val="30"/>
          <w:lang w:val="be-BY"/>
        </w:rPr>
        <w:t xml:space="preserve"> этап да </w:t>
      </w:r>
      <w:r w:rsidR="005F7563" w:rsidRPr="00D31C1A">
        <w:rPr>
          <w:b/>
          <w:sz w:val="30"/>
          <w:szCs w:val="30"/>
          <w:lang w:val="be-BY"/>
        </w:rPr>
        <w:t>2</w:t>
      </w:r>
      <w:r w:rsidRPr="00D31C1A">
        <w:rPr>
          <w:b/>
          <w:sz w:val="30"/>
          <w:szCs w:val="30"/>
          <w:lang w:val="be-BY"/>
        </w:rPr>
        <w:t xml:space="preserve">0 </w:t>
      </w:r>
      <w:r w:rsidR="005F7563" w:rsidRPr="00D31C1A">
        <w:rPr>
          <w:b/>
          <w:sz w:val="30"/>
          <w:szCs w:val="30"/>
          <w:lang w:val="be-BY"/>
        </w:rPr>
        <w:t>лютага</w:t>
      </w:r>
      <w:r w:rsidRPr="00D31C1A">
        <w:rPr>
          <w:b/>
          <w:sz w:val="30"/>
          <w:szCs w:val="30"/>
          <w:lang w:val="be-BY"/>
        </w:rPr>
        <w:t xml:space="preserve"> 2023 года (у  электронным варыянце) на</w:t>
      </w:r>
      <w:r w:rsidRPr="00D31C1A">
        <w:rPr>
          <w:b/>
          <w:lang w:val="be-BY"/>
        </w:rPr>
        <w:t xml:space="preserve"> </w:t>
      </w:r>
      <w:r w:rsidRPr="00D31C1A">
        <w:rPr>
          <w:b/>
          <w:sz w:val="30"/>
          <w:szCs w:val="30"/>
          <w:lang w:val="en-US"/>
        </w:rPr>
        <w:t>e</w:t>
      </w:r>
      <w:r w:rsidRPr="00D31C1A">
        <w:rPr>
          <w:b/>
          <w:sz w:val="30"/>
          <w:szCs w:val="30"/>
          <w:lang w:val="be-BY"/>
        </w:rPr>
        <w:t>-</w:t>
      </w:r>
      <w:r w:rsidRPr="00D31C1A">
        <w:rPr>
          <w:b/>
          <w:sz w:val="30"/>
          <w:szCs w:val="30"/>
          <w:lang w:val="en-US"/>
        </w:rPr>
        <w:t>mail</w:t>
      </w:r>
      <w:r w:rsidRPr="00D31C1A">
        <w:rPr>
          <w:b/>
          <w:sz w:val="30"/>
          <w:szCs w:val="30"/>
          <w:lang w:val="be-BY"/>
        </w:rPr>
        <w:t>:</w:t>
      </w:r>
      <w:r w:rsidRPr="004C3964">
        <w:rPr>
          <w:sz w:val="30"/>
          <w:szCs w:val="30"/>
          <w:lang w:val="be-BY"/>
        </w:rPr>
        <w:t xml:space="preserve"> </w:t>
      </w:r>
      <w:hyperlink r:id="rId7" w:history="1">
        <w:r w:rsidR="00D31C1A" w:rsidRPr="00D31C1A">
          <w:rPr>
            <w:rStyle w:val="aa"/>
            <w:rFonts w:eastAsiaTheme="minorEastAsia"/>
            <w:sz w:val="30"/>
            <w:szCs w:val="30"/>
            <w:lang w:val="be-BY"/>
          </w:rPr>
          <w:t xml:space="preserve"> </w:t>
        </w:r>
      </w:hyperlink>
      <w:r w:rsidR="001941CB" w:rsidRPr="000F46B8">
        <w:rPr>
          <w:b/>
          <w:sz w:val="30"/>
          <w:szCs w:val="30"/>
          <w:lang w:val="be-BY"/>
        </w:rPr>
        <w:t xml:space="preserve"> </w:t>
      </w:r>
      <w:proofErr w:type="spellStart"/>
      <w:r w:rsidR="001941CB">
        <w:rPr>
          <w:b/>
          <w:sz w:val="30"/>
          <w:szCs w:val="30"/>
        </w:rPr>
        <w:t>kraeved</w:t>
      </w:r>
      <w:proofErr w:type="spellEnd"/>
      <w:r w:rsidR="001941CB">
        <w:rPr>
          <w:b/>
          <w:sz w:val="30"/>
          <w:szCs w:val="30"/>
          <w:lang w:val="be-BY"/>
        </w:rPr>
        <w:t>_</w:t>
      </w:r>
      <w:proofErr w:type="spellStart"/>
      <w:r w:rsidR="001941CB">
        <w:rPr>
          <w:b/>
          <w:sz w:val="30"/>
          <w:szCs w:val="30"/>
        </w:rPr>
        <w:t>department</w:t>
      </w:r>
      <w:proofErr w:type="spellEnd"/>
      <w:r w:rsidR="001941CB">
        <w:rPr>
          <w:b/>
          <w:sz w:val="30"/>
          <w:szCs w:val="30"/>
          <w:lang w:val="be-BY"/>
        </w:rPr>
        <w:t>@</w:t>
      </w:r>
      <w:proofErr w:type="spellStart"/>
      <w:r w:rsidR="001941CB">
        <w:rPr>
          <w:b/>
          <w:sz w:val="30"/>
          <w:szCs w:val="30"/>
        </w:rPr>
        <w:t>mail</w:t>
      </w:r>
      <w:proofErr w:type="spellEnd"/>
      <w:r w:rsidR="001941CB">
        <w:rPr>
          <w:b/>
          <w:sz w:val="30"/>
          <w:szCs w:val="30"/>
          <w:lang w:val="be-BY"/>
        </w:rPr>
        <w:t>.</w:t>
      </w:r>
      <w:proofErr w:type="spellStart"/>
      <w:r w:rsidR="001941CB">
        <w:rPr>
          <w:b/>
          <w:sz w:val="30"/>
          <w:szCs w:val="30"/>
        </w:rPr>
        <w:t>ru</w:t>
      </w:r>
      <w:proofErr w:type="spellEnd"/>
      <w:r w:rsidRPr="00D31C1A">
        <w:rPr>
          <w:b/>
          <w:sz w:val="30"/>
          <w:szCs w:val="30"/>
          <w:lang w:val="be-BY"/>
        </w:rPr>
        <w:t>.</w:t>
      </w:r>
      <w:r w:rsidRPr="00D31C1A">
        <w:rPr>
          <w:sz w:val="30"/>
          <w:szCs w:val="30"/>
          <w:lang w:val="be-BY"/>
        </w:rPr>
        <w:t xml:space="preserve"> </w:t>
      </w:r>
      <w:r w:rsidR="00D31C1A" w:rsidRPr="00D31C1A">
        <w:rPr>
          <w:sz w:val="30"/>
          <w:szCs w:val="30"/>
          <w:lang w:val="be-BY"/>
        </w:rPr>
        <w:t xml:space="preserve"> </w:t>
      </w:r>
      <w:r w:rsidRPr="00D31C1A">
        <w:rPr>
          <w:b/>
          <w:sz w:val="30"/>
          <w:szCs w:val="30"/>
          <w:lang w:val="be-BY"/>
        </w:rPr>
        <w:t>Тэлефон для даведак: 801</w:t>
      </w:r>
      <w:r w:rsidR="005F7563" w:rsidRPr="00D31C1A">
        <w:rPr>
          <w:b/>
          <w:sz w:val="30"/>
          <w:szCs w:val="30"/>
          <w:lang w:val="be-BY"/>
        </w:rPr>
        <w:t>52620602</w:t>
      </w:r>
      <w:r w:rsidRPr="00D31C1A">
        <w:rPr>
          <w:b/>
          <w:sz w:val="30"/>
          <w:szCs w:val="30"/>
          <w:lang w:val="be-BY"/>
        </w:rPr>
        <w:t>.</w:t>
      </w:r>
    </w:p>
    <w:p w:rsidR="00BD2373" w:rsidRPr="004C3964" w:rsidRDefault="00BD2373" w:rsidP="00BD2373">
      <w:pPr>
        <w:pStyle w:val="ab"/>
        <w:widowControl/>
        <w:numPr>
          <w:ilvl w:val="0"/>
          <w:numId w:val="2"/>
        </w:numPr>
        <w:autoSpaceDE/>
        <w:autoSpaceDN/>
        <w:adjustRightInd/>
        <w:ind w:left="0" w:right="-1" w:firstLine="709"/>
        <w:jc w:val="both"/>
        <w:rPr>
          <w:b/>
          <w:sz w:val="30"/>
          <w:szCs w:val="30"/>
          <w:lang w:val="be-BY"/>
        </w:rPr>
      </w:pPr>
      <w:r w:rsidRPr="004C3964">
        <w:rPr>
          <w:b/>
          <w:sz w:val="30"/>
          <w:szCs w:val="30"/>
          <w:lang w:val="be-BY"/>
        </w:rPr>
        <w:t>Падвядзенне вынікаў конкурсу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і прызёры конкурсу вызначаюцца ў кожнай намінацыі і ўзроставай катэгорыі згодна з </w:t>
      </w:r>
      <w:r>
        <w:rPr>
          <w:rFonts w:ascii="Times New Roman" w:hAnsi="Times New Roman" w:cs="Times New Roman"/>
          <w:sz w:val="30"/>
          <w:szCs w:val="30"/>
          <w:lang w:val="be-BY"/>
        </w:rPr>
        <w:t>асаблівасцямі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 конкурсу. </w:t>
      </w:r>
    </w:p>
    <w:p w:rsidR="00BD2373" w:rsidRPr="004C3964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sz w:val="30"/>
          <w:szCs w:val="30"/>
          <w:lang w:val="be-BY"/>
        </w:rPr>
        <w:t>Пры падвядзенні вынікаў конкурсу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:rsidR="00BD2373" w:rsidRDefault="00BD2373" w:rsidP="00BD23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і прызёры </w:t>
      </w:r>
      <w:r w:rsidR="00D31C1A">
        <w:rPr>
          <w:rFonts w:ascii="Times New Roman" w:hAnsi="Times New Roman" w:cs="Times New Roman"/>
          <w:sz w:val="30"/>
          <w:szCs w:val="30"/>
          <w:lang w:val="be-BY"/>
        </w:rPr>
        <w:t>абласнога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 этапу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 ўзнагароджваюцца дыпломамі </w:t>
      </w:r>
      <w:r w:rsidRPr="004C3964">
        <w:rPr>
          <w:rFonts w:ascii="Times New Roman" w:hAnsi="Times New Roman" w:cs="Times New Roman"/>
          <w:sz w:val="30"/>
          <w:szCs w:val="30"/>
        </w:rPr>
        <w:t>I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4C3964">
        <w:rPr>
          <w:rFonts w:ascii="Times New Roman" w:hAnsi="Times New Roman" w:cs="Times New Roman"/>
          <w:sz w:val="30"/>
          <w:szCs w:val="30"/>
        </w:rPr>
        <w:t>II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4C3964">
        <w:rPr>
          <w:rFonts w:ascii="Times New Roman" w:hAnsi="Times New Roman" w:cs="Times New Roman"/>
          <w:sz w:val="30"/>
          <w:szCs w:val="30"/>
        </w:rPr>
        <w:t>III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 ступені </w:t>
      </w:r>
      <w:r w:rsidR="003E6AA2"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установы адукацыі </w:t>
      </w:r>
      <w:r w:rsidR="003E6AA2" w:rsidRPr="003E6AA2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D31C1A">
        <w:rPr>
          <w:rFonts w:ascii="Times New Roman" w:hAnsi="Times New Roman" w:cs="Times New Roman"/>
          <w:sz w:val="30"/>
          <w:szCs w:val="30"/>
          <w:lang w:val="be-BY"/>
        </w:rPr>
        <w:t xml:space="preserve">Гродзенскі дзяржаўны цэнтр турызму і </w:t>
      </w:r>
      <w:r w:rsidRPr="004C3964">
        <w:rPr>
          <w:rFonts w:ascii="Times New Roman" w:hAnsi="Times New Roman" w:cs="Times New Roman"/>
          <w:sz w:val="30"/>
          <w:szCs w:val="30"/>
          <w:lang w:val="be-BY"/>
        </w:rPr>
        <w:t xml:space="preserve"> краязнаўства</w:t>
      </w:r>
      <w:r w:rsidR="000F46B8" w:rsidRPr="002F00DA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D31C1A">
        <w:rPr>
          <w:rFonts w:ascii="Times New Roman" w:hAnsi="Times New Roman" w:cs="Times New Roman"/>
          <w:sz w:val="30"/>
          <w:szCs w:val="30"/>
          <w:lang w:val="be-BY"/>
        </w:rPr>
        <w:t xml:space="preserve"> і накір</w:t>
      </w:r>
      <w:r w:rsidR="003E6AA2">
        <w:rPr>
          <w:rFonts w:ascii="Times New Roman" w:hAnsi="Times New Roman" w:cs="Times New Roman"/>
          <w:sz w:val="30"/>
          <w:szCs w:val="30"/>
          <w:lang w:val="be-BY"/>
        </w:rPr>
        <w:t xml:space="preserve">оўваюцца ва ўстанову адукацыіі </w:t>
      </w:r>
      <w:r w:rsidR="003E6AA2" w:rsidRPr="003E6AA2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D31C1A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Рэспубліканскі </w:t>
      </w:r>
      <w:r w:rsidR="003E6AA2">
        <w:rPr>
          <w:rFonts w:ascii="Times New Roman" w:hAnsi="Times New Roman" w:cs="Times New Roman"/>
          <w:sz w:val="30"/>
          <w:szCs w:val="30"/>
          <w:lang w:val="be-BY"/>
        </w:rPr>
        <w:t>цэнтр экалогіі і краязнаўства</w:t>
      </w:r>
      <w:r w:rsidR="003E6AA2" w:rsidRPr="00BC1D27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D31C1A">
        <w:rPr>
          <w:rFonts w:ascii="Times New Roman" w:hAnsi="Times New Roman" w:cs="Times New Roman"/>
          <w:sz w:val="30"/>
          <w:szCs w:val="30"/>
          <w:lang w:val="be-BY"/>
        </w:rPr>
        <w:t xml:space="preserve"> для ўдзелу у рэспубліканскім этапе конкурсу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BD2373" w:rsidRPr="004C3964" w:rsidRDefault="00BD2373" w:rsidP="00BD2373">
      <w:pPr>
        <w:pStyle w:val="ab"/>
        <w:widowControl/>
        <w:numPr>
          <w:ilvl w:val="0"/>
          <w:numId w:val="2"/>
        </w:numPr>
        <w:autoSpaceDE/>
        <w:autoSpaceDN/>
        <w:adjustRightInd/>
        <w:ind w:left="0" w:right="-1" w:firstLine="709"/>
        <w:jc w:val="both"/>
        <w:rPr>
          <w:b/>
          <w:sz w:val="30"/>
          <w:szCs w:val="30"/>
          <w:lang w:val="be-BY"/>
        </w:rPr>
      </w:pPr>
      <w:r w:rsidRPr="004C3964">
        <w:rPr>
          <w:b/>
          <w:sz w:val="30"/>
          <w:szCs w:val="30"/>
          <w:lang w:val="be-BY"/>
        </w:rPr>
        <w:t xml:space="preserve">Фінансаванне конкурсу </w:t>
      </w:r>
    </w:p>
    <w:p w:rsidR="00BD2373" w:rsidRDefault="00BD2373" w:rsidP="00BD2373">
      <w:pPr>
        <w:pStyle w:val="ab"/>
        <w:ind w:left="0" w:right="-1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>Фінансаванне конкурсу ажыццяўляецца</w:t>
      </w:r>
      <w:r>
        <w:rPr>
          <w:sz w:val="30"/>
          <w:szCs w:val="30"/>
          <w:lang w:val="be-BY"/>
        </w:rPr>
        <w:t>:</w:t>
      </w:r>
    </w:p>
    <w:p w:rsidR="00BD2373" w:rsidRPr="004C3964" w:rsidRDefault="00BD2373" w:rsidP="00BD2373">
      <w:pPr>
        <w:pStyle w:val="ab"/>
        <w:ind w:left="0" w:right="-1" w:firstLine="709"/>
        <w:jc w:val="both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>на першым, другім, трэцім этапах – ва ўстаноўленым парадку за кошт сродкаў мясцовага бюджэту, якія выдзяляюцца на цэнтралізаваныя мерапрыемствы ў галіне адукацыі, і іншых крыніц, не забароненых заканадаўствам;</w:t>
      </w:r>
    </w:p>
    <w:p w:rsidR="00BD2373" w:rsidRPr="004C3964" w:rsidRDefault="00D31C1A" w:rsidP="00BD23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рэспубліканскім заключным </w:t>
      </w:r>
      <w:r w:rsidR="00BD2373" w:rsidRPr="004C3964">
        <w:rPr>
          <w:rFonts w:ascii="Times New Roman" w:hAnsi="Times New Roman" w:cs="Times New Roman"/>
          <w:sz w:val="30"/>
          <w:szCs w:val="30"/>
          <w:lang w:val="be-BY"/>
        </w:rPr>
        <w:t>этапе – ва ўстаноўленым парадку за кошт сродкаў рэспубліканскага бюджэту, якія выдзяляюцца на цэнтралізаваныя мерапрыемствы ў галіне адукацыі, і іншых крыніц, не забароненых заканадаўствам.</w:t>
      </w:r>
    </w:p>
    <w:p w:rsidR="00B43601" w:rsidRDefault="00B43601" w:rsidP="00B25F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43601" w:rsidSect="00F205F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A2A" w:rsidRDefault="005B6A2A" w:rsidP="00297E46">
      <w:pPr>
        <w:pStyle w:val="a6"/>
      </w:pPr>
      <w:r>
        <w:separator/>
      </w:r>
    </w:p>
  </w:endnote>
  <w:endnote w:type="continuationSeparator" w:id="0">
    <w:p w:rsidR="005B6A2A" w:rsidRDefault="005B6A2A" w:rsidP="00297E4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A2A" w:rsidRDefault="005B6A2A" w:rsidP="00297E46">
      <w:pPr>
        <w:pStyle w:val="a6"/>
      </w:pPr>
      <w:r>
        <w:separator/>
      </w:r>
    </w:p>
  </w:footnote>
  <w:footnote w:type="continuationSeparator" w:id="0">
    <w:p w:rsidR="005B6A2A" w:rsidRDefault="005B6A2A" w:rsidP="00297E4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46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7E46" w:rsidRPr="00B813A0" w:rsidRDefault="009C3CDE" w:rsidP="00B813A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13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7E46" w:rsidRPr="00B813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13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46B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813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A8"/>
    <w:multiLevelType w:val="multilevel"/>
    <w:tmpl w:val="443E4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</w:rPr>
    </w:lvl>
  </w:abstractNum>
  <w:abstractNum w:abstractNumId="1" w15:restartNumberingAfterBreak="0">
    <w:nsid w:val="2FA17CB5"/>
    <w:multiLevelType w:val="multilevel"/>
    <w:tmpl w:val="D9F044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 w16cid:durableId="614137989">
    <w:abstractNumId w:val="0"/>
  </w:num>
  <w:num w:numId="2" w16cid:durableId="71496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1BF"/>
    <w:rsid w:val="00013520"/>
    <w:rsid w:val="000A46E7"/>
    <w:rsid w:val="000F46B8"/>
    <w:rsid w:val="000F7C85"/>
    <w:rsid w:val="00107846"/>
    <w:rsid w:val="001941CB"/>
    <w:rsid w:val="001D57FB"/>
    <w:rsid w:val="001E5FEB"/>
    <w:rsid w:val="001F2B6F"/>
    <w:rsid w:val="001F4B57"/>
    <w:rsid w:val="00205817"/>
    <w:rsid w:val="00227120"/>
    <w:rsid w:val="002548A4"/>
    <w:rsid w:val="00291B67"/>
    <w:rsid w:val="00296087"/>
    <w:rsid w:val="00297E46"/>
    <w:rsid w:val="002A0405"/>
    <w:rsid w:val="002B7EB1"/>
    <w:rsid w:val="002D26C8"/>
    <w:rsid w:val="002D6EFC"/>
    <w:rsid w:val="002F00DA"/>
    <w:rsid w:val="00302AC0"/>
    <w:rsid w:val="00311E51"/>
    <w:rsid w:val="003521F8"/>
    <w:rsid w:val="00364EC9"/>
    <w:rsid w:val="00370411"/>
    <w:rsid w:val="00377D02"/>
    <w:rsid w:val="003B53EF"/>
    <w:rsid w:val="003B58CA"/>
    <w:rsid w:val="003D3530"/>
    <w:rsid w:val="003E6AA2"/>
    <w:rsid w:val="003E6C4E"/>
    <w:rsid w:val="003F3BDE"/>
    <w:rsid w:val="003F6016"/>
    <w:rsid w:val="004538C1"/>
    <w:rsid w:val="00457B88"/>
    <w:rsid w:val="004678B4"/>
    <w:rsid w:val="004A153A"/>
    <w:rsid w:val="004D7362"/>
    <w:rsid w:val="004E0666"/>
    <w:rsid w:val="004F4EF4"/>
    <w:rsid w:val="00500B70"/>
    <w:rsid w:val="005025D3"/>
    <w:rsid w:val="005632D1"/>
    <w:rsid w:val="00573499"/>
    <w:rsid w:val="005829F4"/>
    <w:rsid w:val="005B6A2A"/>
    <w:rsid w:val="005C2094"/>
    <w:rsid w:val="005E0359"/>
    <w:rsid w:val="005E14DC"/>
    <w:rsid w:val="005E73C9"/>
    <w:rsid w:val="005F7563"/>
    <w:rsid w:val="00607708"/>
    <w:rsid w:val="00620AFB"/>
    <w:rsid w:val="006226F4"/>
    <w:rsid w:val="00674059"/>
    <w:rsid w:val="00677A96"/>
    <w:rsid w:val="0068070F"/>
    <w:rsid w:val="006E61BF"/>
    <w:rsid w:val="006F36E8"/>
    <w:rsid w:val="0071069B"/>
    <w:rsid w:val="007126A6"/>
    <w:rsid w:val="00740D8B"/>
    <w:rsid w:val="007564BD"/>
    <w:rsid w:val="00763199"/>
    <w:rsid w:val="007875CE"/>
    <w:rsid w:val="007A2158"/>
    <w:rsid w:val="007B5E66"/>
    <w:rsid w:val="007C4995"/>
    <w:rsid w:val="007C73BB"/>
    <w:rsid w:val="007E2892"/>
    <w:rsid w:val="00825B94"/>
    <w:rsid w:val="00837A75"/>
    <w:rsid w:val="008414D2"/>
    <w:rsid w:val="00844CFC"/>
    <w:rsid w:val="008923F2"/>
    <w:rsid w:val="008A5985"/>
    <w:rsid w:val="008C0CF2"/>
    <w:rsid w:val="008E2A94"/>
    <w:rsid w:val="00900366"/>
    <w:rsid w:val="009056E6"/>
    <w:rsid w:val="00907BBD"/>
    <w:rsid w:val="00981D7D"/>
    <w:rsid w:val="009A79B1"/>
    <w:rsid w:val="009C3B9D"/>
    <w:rsid w:val="009C3CDE"/>
    <w:rsid w:val="009D02D3"/>
    <w:rsid w:val="009F0FE1"/>
    <w:rsid w:val="00A00B73"/>
    <w:rsid w:val="00A257B7"/>
    <w:rsid w:val="00A51B04"/>
    <w:rsid w:val="00AA23AC"/>
    <w:rsid w:val="00AB0E11"/>
    <w:rsid w:val="00AC5F01"/>
    <w:rsid w:val="00AD60C0"/>
    <w:rsid w:val="00B008C2"/>
    <w:rsid w:val="00B066A7"/>
    <w:rsid w:val="00B1176A"/>
    <w:rsid w:val="00B141FA"/>
    <w:rsid w:val="00B144A6"/>
    <w:rsid w:val="00B25F68"/>
    <w:rsid w:val="00B43601"/>
    <w:rsid w:val="00B43BE4"/>
    <w:rsid w:val="00B4529A"/>
    <w:rsid w:val="00B76599"/>
    <w:rsid w:val="00B801C5"/>
    <w:rsid w:val="00B813A0"/>
    <w:rsid w:val="00BC1D27"/>
    <w:rsid w:val="00BD09E6"/>
    <w:rsid w:val="00BD2373"/>
    <w:rsid w:val="00BE1756"/>
    <w:rsid w:val="00BF3A61"/>
    <w:rsid w:val="00BF7957"/>
    <w:rsid w:val="00C505B9"/>
    <w:rsid w:val="00C64191"/>
    <w:rsid w:val="00CA1BE6"/>
    <w:rsid w:val="00CB7A5C"/>
    <w:rsid w:val="00CD3358"/>
    <w:rsid w:val="00CD53A0"/>
    <w:rsid w:val="00CF225A"/>
    <w:rsid w:val="00D10BC5"/>
    <w:rsid w:val="00D31C1A"/>
    <w:rsid w:val="00D82878"/>
    <w:rsid w:val="00D9544D"/>
    <w:rsid w:val="00DA10BB"/>
    <w:rsid w:val="00DB037A"/>
    <w:rsid w:val="00DB1C73"/>
    <w:rsid w:val="00DE7D0A"/>
    <w:rsid w:val="00DF7B98"/>
    <w:rsid w:val="00E1291F"/>
    <w:rsid w:val="00E65478"/>
    <w:rsid w:val="00E715BA"/>
    <w:rsid w:val="00E86F8F"/>
    <w:rsid w:val="00EA7080"/>
    <w:rsid w:val="00EC2DB2"/>
    <w:rsid w:val="00EF7D46"/>
    <w:rsid w:val="00F04F7D"/>
    <w:rsid w:val="00F205F4"/>
    <w:rsid w:val="00F43244"/>
    <w:rsid w:val="00F47868"/>
    <w:rsid w:val="00F53D3D"/>
    <w:rsid w:val="00FB6A9B"/>
    <w:rsid w:val="00FC173E"/>
    <w:rsid w:val="00FC7446"/>
    <w:rsid w:val="00FD17D7"/>
    <w:rsid w:val="00FF10A4"/>
    <w:rsid w:val="00FF1BF1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113C"/>
  <w15:docId w15:val="{C8AD05D5-ED22-4DE2-B3ED-2BFB21CB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A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5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E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E4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97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297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B4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B4529A"/>
    <w:rPr>
      <w:b/>
      <w:bCs/>
    </w:rPr>
  </w:style>
  <w:style w:type="character" w:styleId="aa">
    <w:name w:val="Hyperlink"/>
    <w:basedOn w:val="a0"/>
    <w:uiPriority w:val="99"/>
    <w:unhideWhenUsed/>
    <w:rsid w:val="00B4360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7868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3B53EF"/>
  </w:style>
  <w:style w:type="paragraph" w:styleId="ab">
    <w:name w:val="List Paragraph"/>
    <w:basedOn w:val="a"/>
    <w:uiPriority w:val="34"/>
    <w:qFormat/>
    <w:rsid w:val="000F7C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BD2373"/>
    <w:pPr>
      <w:suppressAutoHyphens/>
      <w:spacing w:after="0" w:line="100" w:lineRule="atLeast"/>
      <w:ind w:left="720" w:firstLine="709"/>
      <w:contextualSpacing/>
    </w:pPr>
    <w:rPr>
      <w:rFonts w:ascii="Calibri" w:eastAsia="Times New Roman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1119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</cp:lastModifiedBy>
  <cp:revision>13</cp:revision>
  <dcterms:created xsi:type="dcterms:W3CDTF">2022-11-15T05:48:00Z</dcterms:created>
  <dcterms:modified xsi:type="dcterms:W3CDTF">2022-11-23T11:17:00Z</dcterms:modified>
</cp:coreProperties>
</file>